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DBD24A" w14:textId="77777777" w:rsidR="006C1344" w:rsidRPr="00C166D7" w:rsidRDefault="006C1344" w:rsidP="006C1344">
      <w:pPr>
        <w:jc w:val="center"/>
        <w:rPr>
          <w:rFonts w:ascii="Bodoni MT Black" w:hAnsi="Bodoni MT Black" w:cs="Times New Roman"/>
          <w:b/>
          <w:sz w:val="36"/>
          <w:szCs w:val="36"/>
        </w:rPr>
      </w:pPr>
      <w:r w:rsidRPr="00C166D7">
        <w:rPr>
          <w:rFonts w:ascii="Bodoni MT Black" w:hAnsi="Bodoni MT Black" w:cs="Times New Roman"/>
          <w:b/>
          <w:sz w:val="36"/>
          <w:szCs w:val="36"/>
        </w:rPr>
        <w:t>OGŁOSZENIE</w:t>
      </w:r>
    </w:p>
    <w:p w14:paraId="611F589E" w14:textId="6884BF6C" w:rsidR="006C1344" w:rsidRDefault="006C1344" w:rsidP="006C13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Dyrektor </w:t>
      </w:r>
      <w:r w:rsidR="00C166D7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zkoły Podstawowej </w:t>
      </w:r>
      <w:r w:rsidR="00C166D7">
        <w:rPr>
          <w:rFonts w:ascii="Times New Roman" w:hAnsi="Times New Roman" w:cs="Times New Roman"/>
          <w:b/>
          <w:sz w:val="24"/>
          <w:szCs w:val="24"/>
        </w:rPr>
        <w:t xml:space="preserve">im. Jana Pawła II </w:t>
      </w:r>
      <w:r>
        <w:rPr>
          <w:rFonts w:ascii="Times New Roman" w:hAnsi="Times New Roman" w:cs="Times New Roman"/>
          <w:b/>
          <w:sz w:val="24"/>
          <w:szCs w:val="24"/>
        </w:rPr>
        <w:t xml:space="preserve">w Wilczej Woli uprzejmie informuje, </w:t>
      </w:r>
    </w:p>
    <w:p w14:paraId="0A978948" w14:textId="4044E2D4" w:rsidR="006C1344" w:rsidRDefault="006C1344" w:rsidP="006C13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że w dniu </w:t>
      </w:r>
      <w:r w:rsidR="008A1A74">
        <w:rPr>
          <w:rFonts w:ascii="Times New Roman" w:hAnsi="Times New Roman" w:cs="Times New Roman"/>
          <w:b/>
          <w:color w:val="C00000"/>
          <w:sz w:val="24"/>
          <w:szCs w:val="24"/>
          <w:u w:val="single"/>
        </w:rPr>
        <w:t>29 kwietnia 2025 r. o godz. 16:3</w:t>
      </w:r>
      <w:r>
        <w:rPr>
          <w:rFonts w:ascii="Times New Roman" w:hAnsi="Times New Roman" w:cs="Times New Roman"/>
          <w:b/>
          <w:color w:val="C00000"/>
          <w:sz w:val="24"/>
          <w:szCs w:val="24"/>
          <w:u w:val="single"/>
        </w:rPr>
        <w:t>0</w:t>
      </w:r>
      <w:r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odbędzie się sprzedaż okien </w:t>
      </w:r>
    </w:p>
    <w:p w14:paraId="727A4780" w14:textId="77777777" w:rsidR="006C1344" w:rsidRDefault="006C1344" w:rsidP="006C13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pochodzących z demontażu z budynku Szkoły Podstawowej im. Jana Pawła II</w:t>
      </w:r>
    </w:p>
    <w:p w14:paraId="5815EA1E" w14:textId="77777777" w:rsidR="006C1344" w:rsidRDefault="006C1344" w:rsidP="006C13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Wilczej Woli, w drodze przetargu ustnego dla mieszkańców Gminy Dzikowiec.</w:t>
      </w:r>
    </w:p>
    <w:p w14:paraId="5BC35B09" w14:textId="05CD158F" w:rsidR="006C1344" w:rsidRDefault="006C1344" w:rsidP="00C166D7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 wp14:anchorId="55A1A8F8" wp14:editId="01B487DF">
            <wp:extent cx="2628900" cy="1981200"/>
            <wp:effectExtent l="190500" t="190500" r="190500" b="95250"/>
            <wp:docPr id="2" name="Obraz 2" descr="C:\Users\asuse\AppData\Local\Microsoft\Windows\INetCache\Content.Word\image00000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C:\Users\asuse\AppData\Local\Microsoft\Windows\INetCache\Content.Word\image000007.jpg"/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64" b="31445"/>
                    <a:stretch/>
                  </pic:blipFill>
                  <pic:spPr bwMode="auto">
                    <a:xfrm>
                      <a:off x="0" y="0"/>
                      <a:ext cx="2332990" cy="16751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 wp14:anchorId="35DC2748" wp14:editId="08509B11">
            <wp:extent cx="2209800" cy="1285875"/>
            <wp:effectExtent l="0" t="0" r="0" b="9525"/>
            <wp:docPr id="116762095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518" b="44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855D0" w14:textId="04BE0A0D" w:rsidR="006C1344" w:rsidRDefault="006C1344" w:rsidP="00C166D7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Przedmiotem sprzedaży są okna (skrzydła bez futryn), </w:t>
      </w:r>
      <w:r w:rsidR="00C166D7">
        <w:rPr>
          <w:rFonts w:ascii="Times New Roman" w:hAnsi="Times New Roman" w:cs="Times New Roman"/>
          <w:b/>
          <w:sz w:val="24"/>
          <w:szCs w:val="24"/>
        </w:rPr>
        <w:t xml:space="preserve">w kolorze </w:t>
      </w:r>
      <w:r>
        <w:rPr>
          <w:rFonts w:ascii="Times New Roman" w:hAnsi="Times New Roman" w:cs="Times New Roman"/>
          <w:b/>
          <w:sz w:val="24"/>
          <w:szCs w:val="24"/>
        </w:rPr>
        <w:t>biał</w:t>
      </w:r>
      <w:r w:rsidR="00C166D7">
        <w:rPr>
          <w:rFonts w:ascii="Times New Roman" w:hAnsi="Times New Roman" w:cs="Times New Roman"/>
          <w:b/>
          <w:sz w:val="24"/>
          <w:szCs w:val="24"/>
        </w:rPr>
        <w:t>ym</w:t>
      </w:r>
      <w:r>
        <w:rPr>
          <w:rFonts w:ascii="Times New Roman" w:hAnsi="Times New Roman" w:cs="Times New Roman"/>
          <w:b/>
          <w:sz w:val="24"/>
          <w:szCs w:val="24"/>
        </w:rPr>
        <w:t xml:space="preserve">, zdemontowane z budynku  Szkoły Podstawowej </w:t>
      </w:r>
      <w:r w:rsidR="00C166D7">
        <w:rPr>
          <w:rFonts w:ascii="Times New Roman" w:hAnsi="Times New Roman" w:cs="Times New Roman"/>
          <w:b/>
          <w:sz w:val="24"/>
          <w:szCs w:val="24"/>
        </w:rPr>
        <w:t xml:space="preserve">im. Jana Pawła II </w:t>
      </w:r>
      <w:r>
        <w:rPr>
          <w:rFonts w:ascii="Times New Roman" w:hAnsi="Times New Roman" w:cs="Times New Roman"/>
          <w:b/>
          <w:sz w:val="24"/>
          <w:szCs w:val="24"/>
        </w:rPr>
        <w:t xml:space="preserve">w Wilczej Woli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w ilości 256 sztuk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66D7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>o następujących wymiarach:</w:t>
      </w:r>
      <w:r>
        <w:rPr>
          <w:rFonts w:ascii="Times New Roman" w:hAnsi="Times New Roman" w:cs="Times New Roman"/>
          <w:sz w:val="24"/>
          <w:szCs w:val="24"/>
        </w:rPr>
        <w:t xml:space="preserve"> 56 x 103, 80 x 75,</w:t>
      </w:r>
      <w:r w:rsidR="00C166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53 x  80, 45 x 110, 80 x 137, 52 x 110, 47 x 110, 75</w:t>
      </w:r>
      <w:r w:rsidR="00C166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x</w:t>
      </w:r>
      <w:r w:rsidR="00C166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110, 78 x 42, 147 x 78, 54 x 103, 143 x 80, 137 x 80, 53 x 103, 79 x 149, 47 x 80, 78 x 42, 142 x 80, 54 x 143, 80 x 142, 137 x 54, 52 x 80.</w:t>
      </w:r>
    </w:p>
    <w:p w14:paraId="3950FBD5" w14:textId="7F4D13B6" w:rsidR="006C1344" w:rsidRDefault="006C1344" w:rsidP="00C166D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Okna są w średnim stanie technicznym, a cena wywoławcza została określona na podstawie ich wartości rynkowej, biorąc </w:t>
      </w:r>
      <w:r w:rsidR="00C166D7">
        <w:rPr>
          <w:rFonts w:ascii="Times New Roman" w:hAnsi="Times New Roman" w:cs="Times New Roman"/>
          <w:sz w:val="24"/>
          <w:szCs w:val="24"/>
        </w:rPr>
        <w:t xml:space="preserve">pod </w:t>
      </w:r>
      <w:r>
        <w:rPr>
          <w:rFonts w:ascii="Times New Roman" w:hAnsi="Times New Roman" w:cs="Times New Roman"/>
          <w:sz w:val="24"/>
          <w:szCs w:val="24"/>
        </w:rPr>
        <w:t>uwagę stopień ich zużycia i szacunkowe ceny okien na rynku wtórnym.</w:t>
      </w:r>
    </w:p>
    <w:p w14:paraId="72D9EA2D" w14:textId="05906039" w:rsidR="006C1344" w:rsidRDefault="006C1344" w:rsidP="00C166D7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Cena wywoławcza jednego okna- </w:t>
      </w:r>
      <w:r w:rsidR="008A1A74">
        <w:rPr>
          <w:rFonts w:ascii="Times New Roman" w:hAnsi="Times New Roman" w:cs="Times New Roman"/>
          <w:b/>
          <w:bCs/>
          <w:sz w:val="24"/>
          <w:szCs w:val="24"/>
        </w:rPr>
        <w:t>4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 zł </w:t>
      </w:r>
    </w:p>
    <w:p w14:paraId="0B70C587" w14:textId="75558DAC" w:rsidR="006C1344" w:rsidRPr="006C1344" w:rsidRDefault="006C1344" w:rsidP="00C166D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1344">
        <w:rPr>
          <w:rFonts w:ascii="Times New Roman" w:hAnsi="Times New Roman" w:cs="Times New Roman"/>
          <w:sz w:val="24"/>
          <w:szCs w:val="24"/>
        </w:rPr>
        <w:t>Wydawanie i wywóz okien nastąpi po uprzednim dokonaniu wpłaty należnej kwoty w dniu sprzedaży</w:t>
      </w:r>
      <w:r w:rsidR="002A7C53">
        <w:rPr>
          <w:rFonts w:ascii="Times New Roman" w:hAnsi="Times New Roman" w:cs="Times New Roman"/>
          <w:sz w:val="24"/>
          <w:szCs w:val="24"/>
        </w:rPr>
        <w:t>,</w:t>
      </w:r>
      <w:r w:rsidRPr="006C1344">
        <w:rPr>
          <w:rFonts w:ascii="Times New Roman" w:hAnsi="Times New Roman" w:cs="Times New Roman"/>
          <w:sz w:val="24"/>
          <w:szCs w:val="24"/>
        </w:rPr>
        <w:t xml:space="preserve"> zgodnie z wynikiem postępowania przetargowego na konto bankowe Szkoły Podstawowej im. Jana Pawła II w Wilczej Woli.</w:t>
      </w:r>
    </w:p>
    <w:p w14:paraId="00567CFA" w14:textId="0D169B75" w:rsidR="006C1344" w:rsidRDefault="006C1344" w:rsidP="00C166D7">
      <w:pPr>
        <w:shd w:val="clear" w:color="auto" w:fill="FFFFFF"/>
        <w:spacing w:after="15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Z dniem dokonania zapłaty własność </w:t>
      </w:r>
      <w:r w:rsidR="00C166D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okien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zostanie przeniesiona na Nabywcę.</w:t>
      </w:r>
    </w:p>
    <w:p w14:paraId="743DE334" w14:textId="12B2BFF7" w:rsidR="006C1344" w:rsidRPr="00C166D7" w:rsidRDefault="006C1344" w:rsidP="00C166D7">
      <w:pPr>
        <w:shd w:val="clear" w:color="auto" w:fill="FFFFFF"/>
        <w:spacing w:after="15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166D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Oględzin okien można dokonać na terenie szkoły podstawowej w Wilczej Woli.</w:t>
      </w:r>
    </w:p>
    <w:p w14:paraId="04BA48A5" w14:textId="77777777" w:rsidR="006C1344" w:rsidRDefault="006C1344" w:rsidP="006C134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</w:p>
    <w:p w14:paraId="190A198C" w14:textId="77777777" w:rsidR="00C166D7" w:rsidRPr="006C1344" w:rsidRDefault="00C166D7" w:rsidP="006C134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</w:p>
    <w:p w14:paraId="7A11C9C4" w14:textId="2810F57F" w:rsidR="006C1344" w:rsidRDefault="006C1344" w:rsidP="006C134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  <w:t xml:space="preserve">   Dyrektor Szkoły Podstawowej </w:t>
      </w:r>
    </w:p>
    <w:p w14:paraId="1995C020" w14:textId="27E47828" w:rsidR="006C1344" w:rsidRDefault="006C1344" w:rsidP="006C1344">
      <w:pPr>
        <w:shd w:val="clear" w:color="auto" w:fill="FFFFFF"/>
        <w:spacing w:after="150" w:line="240" w:lineRule="auto"/>
        <w:ind w:left="4956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im. Jana Pawła II w Wilczej Woli</w:t>
      </w:r>
    </w:p>
    <w:p w14:paraId="20F83FC7" w14:textId="75CB8844" w:rsidR="006C1344" w:rsidRDefault="006C1344" w:rsidP="006C134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                                                                   Barbara Matejek</w:t>
      </w:r>
    </w:p>
    <w:p w14:paraId="70DBC6FB" w14:textId="77777777" w:rsidR="00C52B54" w:rsidRDefault="00C52B54"/>
    <w:sectPr w:rsidR="00C52B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B54"/>
    <w:rsid w:val="002A7C53"/>
    <w:rsid w:val="004B06D1"/>
    <w:rsid w:val="006C1344"/>
    <w:rsid w:val="008A1A74"/>
    <w:rsid w:val="00C166D7"/>
    <w:rsid w:val="00C52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6796D"/>
  <w15:chartTrackingRefBased/>
  <w15:docId w15:val="{679FB5B4-AD8B-46F9-B6A0-7BA8D85F4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1344"/>
    <w:pPr>
      <w:spacing w:line="25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52B5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52B5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52B5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52B5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52B5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52B5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52B5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52B5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52B5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2B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52B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52B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52B5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52B5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52B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52B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52B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52B5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52B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52B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2B5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52B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52B5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52B5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52B5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52B5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2B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52B5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52B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11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Płaza</dc:creator>
  <cp:keywords/>
  <dc:description/>
  <cp:lastModifiedBy>Gabinet</cp:lastModifiedBy>
  <cp:revision>2</cp:revision>
  <cp:lastPrinted>2025-04-17T10:35:00Z</cp:lastPrinted>
  <dcterms:created xsi:type="dcterms:W3CDTF">2025-04-23T10:16:00Z</dcterms:created>
  <dcterms:modified xsi:type="dcterms:W3CDTF">2025-04-23T10:16:00Z</dcterms:modified>
</cp:coreProperties>
</file>