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2A" w:rsidRDefault="004C362A" w:rsidP="000362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674C" w:rsidRPr="004C362A" w:rsidRDefault="005853B1" w:rsidP="004C3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</w:t>
      </w:r>
      <w:r w:rsidR="000362BF">
        <w:rPr>
          <w:rFonts w:ascii="Times New Roman" w:hAnsi="Times New Roman" w:cs="Times New Roman"/>
          <w:b/>
          <w:sz w:val="28"/>
          <w:szCs w:val="28"/>
        </w:rPr>
        <w:t xml:space="preserve"> nr 1/2023/2024</w:t>
      </w:r>
    </w:p>
    <w:p w:rsidR="004C362A" w:rsidRDefault="004C362A" w:rsidP="004C3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2A">
        <w:rPr>
          <w:rFonts w:ascii="Times New Roman" w:hAnsi="Times New Roman" w:cs="Times New Roman"/>
          <w:b/>
          <w:sz w:val="28"/>
          <w:szCs w:val="28"/>
        </w:rPr>
        <w:t>Dyrektora Szkoły Podstawowej im. Jana Paw</w:t>
      </w:r>
      <w:r w:rsidR="00AA48E5">
        <w:rPr>
          <w:rFonts w:ascii="Times New Roman" w:hAnsi="Times New Roman" w:cs="Times New Roman"/>
          <w:b/>
          <w:sz w:val="28"/>
          <w:szCs w:val="28"/>
        </w:rPr>
        <w:t xml:space="preserve">ła II w Wilczej Woli </w:t>
      </w:r>
      <w:r w:rsidR="00AA48E5">
        <w:rPr>
          <w:rFonts w:ascii="Times New Roman" w:hAnsi="Times New Roman" w:cs="Times New Roman"/>
          <w:b/>
          <w:sz w:val="28"/>
          <w:szCs w:val="28"/>
        </w:rPr>
        <w:br/>
        <w:t xml:space="preserve">z dnia </w:t>
      </w:r>
      <w:r w:rsidR="000362BF">
        <w:rPr>
          <w:rFonts w:ascii="Times New Roman" w:hAnsi="Times New Roman" w:cs="Times New Roman"/>
          <w:b/>
          <w:sz w:val="28"/>
          <w:szCs w:val="28"/>
        </w:rPr>
        <w:t>22 września 2023</w:t>
      </w:r>
      <w:r w:rsidRPr="004C362A">
        <w:rPr>
          <w:rFonts w:ascii="Times New Roman" w:hAnsi="Times New Roman" w:cs="Times New Roman"/>
          <w:b/>
          <w:sz w:val="28"/>
          <w:szCs w:val="28"/>
        </w:rPr>
        <w:t xml:space="preserve"> roku </w:t>
      </w:r>
    </w:p>
    <w:p w:rsidR="004C362A" w:rsidRPr="004C362A" w:rsidRDefault="004C362A" w:rsidP="004C3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2A" w:rsidRDefault="004C362A" w:rsidP="004C36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62A">
        <w:rPr>
          <w:rFonts w:ascii="Times New Roman" w:hAnsi="Times New Roman" w:cs="Times New Roman"/>
          <w:b/>
          <w:sz w:val="28"/>
          <w:szCs w:val="28"/>
        </w:rPr>
        <w:t xml:space="preserve">w sprawie ustalenia dodatkowych dni wolnych od zajęć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362A">
        <w:rPr>
          <w:rFonts w:ascii="Times New Roman" w:hAnsi="Times New Roman" w:cs="Times New Roman"/>
          <w:b/>
          <w:sz w:val="28"/>
          <w:szCs w:val="28"/>
        </w:rPr>
        <w:t>dydaktyczno-wy</w:t>
      </w:r>
      <w:r w:rsidR="000362BF">
        <w:rPr>
          <w:rFonts w:ascii="Times New Roman" w:hAnsi="Times New Roman" w:cs="Times New Roman"/>
          <w:b/>
          <w:sz w:val="28"/>
          <w:szCs w:val="28"/>
        </w:rPr>
        <w:t>chowawczych w roku szkolnym 2023/2024</w:t>
      </w:r>
      <w:r w:rsidRPr="004C3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62A" w:rsidRDefault="004C362A" w:rsidP="004C36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62A" w:rsidRDefault="004C362A" w:rsidP="004C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§ 5 rozporządzenia MEN z 11 sierpnia 2017 roku w sprawie organizacji roku szkolnego</w:t>
      </w:r>
    </w:p>
    <w:p w:rsidR="004C362A" w:rsidRDefault="004C362A" w:rsidP="004C3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2A">
        <w:rPr>
          <w:rFonts w:ascii="Times New Roman" w:hAnsi="Times New Roman" w:cs="Times New Roman"/>
          <w:b/>
          <w:sz w:val="28"/>
          <w:szCs w:val="28"/>
        </w:rPr>
        <w:t>zarządzam, co następuje</w:t>
      </w:r>
    </w:p>
    <w:p w:rsidR="004C362A" w:rsidRDefault="004C362A" w:rsidP="004C3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2A" w:rsidRPr="00092104" w:rsidRDefault="004C362A" w:rsidP="004C36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104">
        <w:rPr>
          <w:rFonts w:ascii="Times New Roman" w:hAnsi="Times New Roman" w:cs="Times New Roman"/>
          <w:sz w:val="28"/>
          <w:szCs w:val="28"/>
        </w:rPr>
        <w:t>§ 1</w:t>
      </w:r>
    </w:p>
    <w:p w:rsidR="004C362A" w:rsidRDefault="004C362A" w:rsidP="004C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104">
        <w:rPr>
          <w:rFonts w:ascii="Times New Roman" w:hAnsi="Times New Roman" w:cs="Times New Roman"/>
          <w:sz w:val="28"/>
          <w:szCs w:val="28"/>
        </w:rPr>
        <w:t>Po zasięgnięciu opinii Rady Pedagogicznej, Rady Rodziców oraz Samorządu Uczniowskiego, biorąc pod uwagę warunki lokalowe i możliwości organizacyjne szkoły</w:t>
      </w:r>
      <w:r w:rsidR="00C0118F">
        <w:rPr>
          <w:rFonts w:ascii="Times New Roman" w:hAnsi="Times New Roman" w:cs="Times New Roman"/>
          <w:sz w:val="28"/>
          <w:szCs w:val="28"/>
        </w:rPr>
        <w:t>, ustalam w roku szkolnym 202</w:t>
      </w:r>
      <w:r w:rsidR="00893CB5">
        <w:rPr>
          <w:rFonts w:ascii="Times New Roman" w:hAnsi="Times New Roman" w:cs="Times New Roman"/>
          <w:sz w:val="28"/>
          <w:szCs w:val="28"/>
        </w:rPr>
        <w:t>3</w:t>
      </w:r>
      <w:r w:rsidR="00C0118F">
        <w:rPr>
          <w:rFonts w:ascii="Times New Roman" w:hAnsi="Times New Roman" w:cs="Times New Roman"/>
          <w:sz w:val="28"/>
          <w:szCs w:val="28"/>
        </w:rPr>
        <w:t>/202</w:t>
      </w:r>
      <w:r w:rsidR="00893CB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92104" w:rsidRPr="00092104">
        <w:rPr>
          <w:rFonts w:ascii="Times New Roman" w:hAnsi="Times New Roman" w:cs="Times New Roman"/>
          <w:sz w:val="28"/>
          <w:szCs w:val="28"/>
        </w:rPr>
        <w:t xml:space="preserve"> dodatkowe dni wolne od zajęć dydaktyczno-wychowawczych:</w:t>
      </w:r>
    </w:p>
    <w:p w:rsidR="000362BF" w:rsidRDefault="000362BF" w:rsidP="00036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maja 2024r., 14 maja 2024r., 15 maja 2024r., 16 maja 2024r., 30 maja 2024r., 21 czerwca 2024r.</w:t>
      </w:r>
    </w:p>
    <w:p w:rsidR="00092104" w:rsidRDefault="00092104" w:rsidP="004C3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104" w:rsidRDefault="00092104" w:rsidP="00092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092104" w:rsidRDefault="00092104" w:rsidP="00092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Zobowiązuję wychowawców wszystkich klas o poinformowanie uczniów oraz ich rodziców o ustalonych dniach wolnych od zajęć dydaktyczno-wychowawczych.</w:t>
      </w:r>
    </w:p>
    <w:p w:rsidR="00092104" w:rsidRDefault="00092104" w:rsidP="00092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104" w:rsidRDefault="00092104" w:rsidP="00092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092104" w:rsidRDefault="00092104" w:rsidP="00092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092104" w:rsidRPr="00092104" w:rsidRDefault="00092104" w:rsidP="000921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2104" w:rsidRPr="0009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E0"/>
    <w:rsid w:val="000362BF"/>
    <w:rsid w:val="00092104"/>
    <w:rsid w:val="00465FE2"/>
    <w:rsid w:val="0047518C"/>
    <w:rsid w:val="004C362A"/>
    <w:rsid w:val="005853B1"/>
    <w:rsid w:val="00893CB5"/>
    <w:rsid w:val="00AA48E5"/>
    <w:rsid w:val="00C0118F"/>
    <w:rsid w:val="00C32872"/>
    <w:rsid w:val="00C72A4B"/>
    <w:rsid w:val="00E453E0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704"/>
  <w15:chartTrackingRefBased/>
  <w15:docId w15:val="{FD525365-204C-4829-8EB7-08C98114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Stanislawa Sidor</cp:lastModifiedBy>
  <cp:revision>2</cp:revision>
  <cp:lastPrinted>2023-09-25T09:13:00Z</cp:lastPrinted>
  <dcterms:created xsi:type="dcterms:W3CDTF">2023-09-25T17:12:00Z</dcterms:created>
  <dcterms:modified xsi:type="dcterms:W3CDTF">2023-09-25T17:12:00Z</dcterms:modified>
</cp:coreProperties>
</file>